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68" w:rsidRDefault="002F17E2">
      <w:pPr>
        <w:pStyle w:val="a3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9143</wp:posOffset>
            </wp:positionV>
            <wp:extent cx="7560564" cy="10683240"/>
            <wp:effectExtent l="0" t="0" r="0" b="0"/>
            <wp:wrapNone/>
            <wp:docPr id="1" name="Image 1" descr="https://phonoteka.org/uploads/posts/2021-04/thumbs/1619775024_4-phonoteka_org-p-ramka-dlya-teksta-krasivaya-prozrachnii-fo-4.pn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phonoteka.org/uploads/posts/2021-04/thumbs/1619775024_4-phonoteka_org-p-ramka-dlya-teksta-krasivaya-prozrachnii-fo-4.png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2552700</wp:posOffset>
            </wp:positionH>
            <wp:positionV relativeFrom="page">
              <wp:posOffset>1135379</wp:posOffset>
            </wp:positionV>
            <wp:extent cx="2519171" cy="7452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171" cy="74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F68" w:rsidRDefault="00304F68">
      <w:pPr>
        <w:pStyle w:val="a3"/>
        <w:jc w:val="left"/>
        <w:rPr>
          <w:sz w:val="20"/>
        </w:rPr>
      </w:pPr>
    </w:p>
    <w:p w:rsidR="00304F68" w:rsidRDefault="00304F68">
      <w:pPr>
        <w:pStyle w:val="a3"/>
        <w:spacing w:before="183"/>
        <w:jc w:val="left"/>
        <w:rPr>
          <w:sz w:val="20"/>
        </w:rPr>
      </w:pPr>
    </w:p>
    <w:p w:rsidR="00304F68" w:rsidRDefault="00304F68">
      <w:pPr>
        <w:pStyle w:val="a3"/>
        <w:spacing w:before="2"/>
        <w:jc w:val="left"/>
        <w:rPr>
          <w:sz w:val="17"/>
        </w:rPr>
      </w:pPr>
      <w:r w:rsidRPr="00304F6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27" type="#_x0000_t202" style="position:absolute;margin-left:89.3pt;margin-top:11.05pt;width:416.8pt;height:354.15pt;z-index:-15728128;mso-wrap-distance-left:0;mso-wrap-distance-right:0;mso-position-horizontal-relative:page" stroked="f">
            <v:textbox inset="0,0,0,0">
              <w:txbxContent>
                <w:p w:rsidR="00304F68" w:rsidRDefault="002F17E2">
                  <w:pPr>
                    <w:pStyle w:val="a3"/>
                    <w:ind w:left="28" w:right="23" w:firstLine="708"/>
                    <w:rPr>
                      <w:color w:val="000000"/>
                    </w:rPr>
                  </w:pPr>
                  <w:r>
                    <w:rPr>
                      <w:color w:val="111111"/>
                    </w:rPr>
                    <w:t>Огромную радость детям доставляет театр. Благодаря театру ребёнок познаёт мир не только умом, но и сердцем и выражает своё собственное отношение к добру и злу.</w:t>
                  </w:r>
                </w:p>
                <w:p w:rsidR="00304F68" w:rsidRDefault="002F17E2">
                  <w:pPr>
                    <w:pStyle w:val="a3"/>
                    <w:ind w:left="28" w:right="24" w:firstLine="708"/>
                    <w:rPr>
                      <w:color w:val="000000"/>
                    </w:rPr>
                  </w:pPr>
                  <w:r>
                    <w:rPr>
                      <w:color w:val="111111"/>
                    </w:rPr>
                    <w:t>Театрализованная деятельность помогает преодолеть робость</w:t>
                  </w:r>
                  <w:r>
                    <w:rPr>
                      <w:color w:val="111111"/>
                    </w:rPr>
                    <w:t>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 родителями. Всё это, несомненно, способствует развитию речи, умению вести диалог и передав</w:t>
                  </w:r>
                  <w:r>
                    <w:rPr>
                      <w:color w:val="111111"/>
                    </w:rPr>
                    <w:t>ать свои впечатления в монологической форме.</w:t>
                  </w:r>
                </w:p>
                <w:p w:rsidR="00304F68" w:rsidRDefault="002F17E2">
                  <w:pPr>
                    <w:pStyle w:val="a3"/>
                    <w:ind w:left="28" w:right="24" w:firstLine="708"/>
                    <w:rPr>
                      <w:color w:val="000000"/>
                    </w:rPr>
                  </w:pPr>
                  <w:r>
                    <w:rPr>
                      <w:color w:val="111111"/>
                    </w:rPr>
                    <w:t xml:space="preserve">Родители могут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            </w:r>
                  <w:proofErr w:type="gramStart"/>
                  <w:r>
                    <w:rPr>
                      <w:color w:val="111111"/>
                    </w:rPr>
                    <w:t>во</w:t>
                  </w:r>
                  <w:proofErr w:type="gramEnd"/>
                  <w:r>
                    <w:rPr>
                      <w:color w:val="111111"/>
                    </w:rPr>
                    <w:t xml:space="preserve"> бору», «Каравай», «Репка», слуша</w:t>
                  </w:r>
                  <w:r>
                    <w:rPr>
                      <w:color w:val="111111"/>
                    </w:rPr>
                    <w:t>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семье.</w:t>
                  </w:r>
                </w:p>
                <w:p w:rsidR="00304F68" w:rsidRDefault="002F17E2">
                  <w:pPr>
                    <w:pStyle w:val="a3"/>
                    <w:ind w:left="28" w:right="23" w:firstLine="708"/>
                    <w:rPr>
                      <w:color w:val="000000"/>
                    </w:rPr>
                  </w:pPr>
                  <w:r>
                    <w:rPr>
                      <w:color w:val="111111"/>
                    </w:rPr>
                    <w:t>Для осуществления данной работы в семье должна быть создана</w:t>
                  </w:r>
                  <w:r>
                    <w:rPr>
                      <w:color w:val="111111"/>
                    </w:rPr>
                    <w:t xml:space="preserve">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</w:t>
                  </w:r>
                </w:p>
              </w:txbxContent>
            </v:textbox>
            <w10:wrap type="topAndBottom" anchorx="page"/>
          </v:shape>
        </w:pict>
      </w:r>
    </w:p>
    <w:p w:rsidR="00304F68" w:rsidRDefault="00304F68">
      <w:pPr>
        <w:rPr>
          <w:sz w:val="17"/>
        </w:rPr>
        <w:sectPr w:rsidR="00304F68">
          <w:type w:val="continuous"/>
          <w:pgSz w:w="11910" w:h="16840"/>
          <w:pgMar w:top="1760" w:right="1420" w:bottom="280" w:left="1680" w:header="720" w:footer="720" w:gutter="0"/>
          <w:cols w:space="720"/>
        </w:sectPr>
      </w:pPr>
    </w:p>
    <w:p w:rsidR="00304F68" w:rsidRDefault="002F17E2">
      <w:pPr>
        <w:pStyle w:val="a3"/>
        <w:spacing w:before="73"/>
        <w:ind w:left="134" w:right="391" w:firstLine="708"/>
      </w:pPr>
      <w:r>
        <w:rPr>
          <w:noProof/>
          <w:lang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3"/>
            <wp:effectExtent l="0" t="0" r="0" b="0"/>
            <wp:wrapNone/>
            <wp:docPr id="10" name="Image 10" descr="https://phonoteka.org/uploads/posts/2021-04/thumbs/1619775024_4-phonoteka_org-p-ramka-dlya-teksta-krasivaya-prozrachnii-fo-4.pn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s://phonoteka.org/uploads/posts/2021-04/thumbs/1619775024_4-phonoteka_org-p-ramka-dlya-teksta-krasivaya-prozrachnii-fo-4.png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4F68">
        <w:pict>
          <v:shape id="docshape8" o:spid="_x0000_s1026" style="position:absolute;left:0;text-align:left;margin-left:89.3pt;margin-top:4pt;width:416.8pt;height:543.15pt;z-index:-15762432;mso-position-horizontal-relative:page;mso-position-vertical-relative:text" coordorigin="1786,80" coordsize="8336,10863" o:spt="100" adj="0,,0" path="m3257,10621r-1471,l1786,10942r1471,l3257,10621xm10121,9517r-8335,l1786,9838r,324l1786,10621r1471,l3257,10162r6864,l10121,9838r,-321xm10121,8230r-8335,l1786,8552r,322l1786,9195r,322l10121,9517r,-322l10121,8874r,-322l10121,8230xm10121,6942r-8194,l1927,7263r-141,l1786,7585r,321l1786,8230r8335,l10121,7906r,-321l10121,7263r,l10121,6942xm10121,4628r-8194,l1927,4969r,321l1927,5634r,321l1927,6277r,343l1927,6942r8194,l10121,6620r,-343l10121,5955r,-321l10121,5290r,-321l10121,4628xm10121,2655r,l10121,2334r,-322l10121,1690r,-324l10121,1045r,-322l10121,402r,-322l1786,80r,322l1786,723r,322l1786,1366r,324l1786,2012r,322l1786,2655r141,l1927,2998r,322l1927,3661r,321l1927,4306r,322l10121,4628r,-322l10121,3982r,-321l10121,3320r,-322l10121,2655xe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11111"/>
        </w:rPr>
        <w:t>Для домашнего пользования доступны - кукольный, настольный, теневой театры.</w:t>
      </w:r>
    </w:p>
    <w:p w:rsidR="00304F68" w:rsidRDefault="002F17E2">
      <w:pPr>
        <w:pStyle w:val="a3"/>
        <w:ind w:left="134" w:right="389" w:firstLine="708"/>
      </w:pPr>
      <w:r>
        <w:rPr>
          <w:color w:val="111111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</w:t>
      </w:r>
    </w:p>
    <w:p w:rsidR="00304F68" w:rsidRDefault="002F17E2">
      <w:pPr>
        <w:pStyle w:val="a3"/>
        <w:ind w:left="134" w:right="390" w:firstLine="708"/>
      </w:pPr>
      <w:r>
        <w:rPr>
          <w:color w:val="111111"/>
        </w:rPr>
        <w:t>К работе по изготовлению кукол, костюмов жела</w:t>
      </w:r>
      <w:r>
        <w:rPr>
          <w:color w:val="111111"/>
        </w:rPr>
        <w:t>тельно привлекать и ребенка:</w:t>
      </w:r>
    </w:p>
    <w:p w:rsidR="00304F68" w:rsidRDefault="002F17E2">
      <w:pPr>
        <w:pStyle w:val="a4"/>
        <w:numPr>
          <w:ilvl w:val="0"/>
          <w:numId w:val="1"/>
        </w:numPr>
        <w:tabs>
          <w:tab w:val="left" w:pos="841"/>
        </w:tabs>
        <w:ind w:left="275" w:firstLine="0"/>
        <w:rPr>
          <w:sz w:val="28"/>
        </w:rPr>
      </w:pPr>
      <w:r>
        <w:rPr>
          <w:b/>
          <w:color w:val="111111"/>
          <w:sz w:val="28"/>
        </w:rPr>
        <w:t xml:space="preserve">старый меховой воротник </w:t>
      </w:r>
      <w:r>
        <w:rPr>
          <w:color w:val="111111"/>
          <w:sz w:val="28"/>
        </w:rPr>
        <w:t>в ловких руках может стать хитрой лисой или коварным волком.</w:t>
      </w:r>
    </w:p>
    <w:p w:rsidR="00304F68" w:rsidRDefault="002F17E2">
      <w:pPr>
        <w:pStyle w:val="a4"/>
        <w:numPr>
          <w:ilvl w:val="0"/>
          <w:numId w:val="1"/>
        </w:numPr>
        <w:tabs>
          <w:tab w:val="left" w:pos="841"/>
        </w:tabs>
        <w:ind w:left="275" w:right="391" w:firstLine="0"/>
        <w:rPr>
          <w:sz w:val="28"/>
        </w:rPr>
      </w:pPr>
      <w:r>
        <w:rPr>
          <w:b/>
          <w:color w:val="111111"/>
          <w:sz w:val="28"/>
        </w:rPr>
        <w:t xml:space="preserve">бумажный пакетик </w:t>
      </w:r>
      <w:r>
        <w:rPr>
          <w:color w:val="111111"/>
          <w:sz w:val="28"/>
        </w:rPr>
        <w:t>может превратиться в весёлого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человечка. На пакетике нарисуйте лицо и прорежьте дырку для носа, в которую просуньте указатель</w:t>
      </w:r>
      <w:r>
        <w:rPr>
          <w:color w:val="111111"/>
          <w:sz w:val="28"/>
        </w:rPr>
        <w:t>ный палец, а большой и средний станут руками.</w:t>
      </w:r>
    </w:p>
    <w:p w:rsidR="00304F68" w:rsidRDefault="002F17E2">
      <w:pPr>
        <w:pStyle w:val="a4"/>
        <w:numPr>
          <w:ilvl w:val="0"/>
          <w:numId w:val="1"/>
        </w:numPr>
        <w:tabs>
          <w:tab w:val="left" w:pos="841"/>
        </w:tabs>
        <w:ind w:left="275" w:right="391" w:firstLine="0"/>
        <w:rPr>
          <w:sz w:val="28"/>
        </w:rPr>
      </w:pPr>
      <w:proofErr w:type="gramStart"/>
      <w:r>
        <w:rPr>
          <w:b/>
          <w:color w:val="111111"/>
          <w:sz w:val="28"/>
        </w:rPr>
        <w:t>к</w:t>
      </w:r>
      <w:proofErr w:type="gramEnd"/>
      <w:r>
        <w:rPr>
          <w:b/>
          <w:color w:val="111111"/>
          <w:sz w:val="28"/>
        </w:rPr>
        <w:t>укла из носка</w:t>
      </w:r>
      <w:r>
        <w:rPr>
          <w:color w:val="111111"/>
          <w:sz w:val="28"/>
        </w:rPr>
        <w:t>: набейте носок тряпками и вставьте внутрь линейку. Все скрепите верёвочкой или резинкой.</w:t>
      </w:r>
    </w:p>
    <w:p w:rsidR="00304F68" w:rsidRDefault="002F17E2">
      <w:pPr>
        <w:pStyle w:val="a4"/>
        <w:numPr>
          <w:ilvl w:val="0"/>
          <w:numId w:val="1"/>
        </w:numPr>
        <w:tabs>
          <w:tab w:val="left" w:pos="841"/>
        </w:tabs>
        <w:ind w:left="275" w:firstLine="0"/>
        <w:rPr>
          <w:sz w:val="28"/>
        </w:rPr>
      </w:pPr>
      <w:r>
        <w:rPr>
          <w:b/>
          <w:color w:val="111111"/>
          <w:sz w:val="28"/>
        </w:rPr>
        <w:t>кукла из бумажной тарелки</w:t>
      </w:r>
      <w:r>
        <w:rPr>
          <w:color w:val="111111"/>
          <w:sz w:val="28"/>
        </w:rPr>
        <w:t>. На бумажной тарелке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нарисуйте рожицу. К обратной стороне прикрепите липкой лент</w:t>
      </w:r>
      <w:r>
        <w:rPr>
          <w:color w:val="111111"/>
          <w:sz w:val="28"/>
        </w:rPr>
        <w:t xml:space="preserve">ой </w:t>
      </w:r>
      <w:r>
        <w:rPr>
          <w:color w:val="111111"/>
          <w:spacing w:val="-2"/>
          <w:sz w:val="28"/>
        </w:rPr>
        <w:t>палочку.</w:t>
      </w:r>
    </w:p>
    <w:p w:rsidR="00304F68" w:rsidRDefault="002F17E2">
      <w:pPr>
        <w:pStyle w:val="a4"/>
        <w:numPr>
          <w:ilvl w:val="0"/>
          <w:numId w:val="1"/>
        </w:numPr>
        <w:tabs>
          <w:tab w:val="left" w:pos="841"/>
        </w:tabs>
        <w:spacing w:before="2" w:line="237" w:lineRule="auto"/>
        <w:ind w:left="275" w:right="388" w:firstLine="0"/>
        <w:rPr>
          <w:sz w:val="28"/>
        </w:rPr>
      </w:pPr>
      <w:r>
        <w:rPr>
          <w:b/>
          <w:color w:val="111111"/>
          <w:sz w:val="28"/>
        </w:rPr>
        <w:t xml:space="preserve">Игрушки и куклы из пластмассовых бутылок и коробок. </w:t>
      </w:r>
      <w:r>
        <w:rPr>
          <w:color w:val="111111"/>
          <w:sz w:val="28"/>
        </w:rPr>
        <w:t>Коробки можно склеить друг с другом, обклеить бумагой и приклеить детали.</w:t>
      </w:r>
    </w:p>
    <w:p w:rsidR="00304F68" w:rsidRDefault="002F17E2">
      <w:pPr>
        <w:pStyle w:val="a3"/>
        <w:spacing w:before="2"/>
        <w:ind w:left="134" w:right="389" w:firstLine="708"/>
      </w:pPr>
      <w:r>
        <w:rPr>
          <w:color w:val="111111"/>
        </w:rPr>
        <w:t xml:space="preserve">Создавая домашний кукольный театр, </w:t>
      </w:r>
      <w:proofErr w:type="gramStart"/>
      <w:r>
        <w:rPr>
          <w:color w:val="111111"/>
        </w:rPr>
        <w:t>вы вместе с малышом примеряете</w:t>
      </w:r>
      <w:proofErr w:type="gramEnd"/>
      <w:r>
        <w:rPr>
          <w:color w:val="111111"/>
        </w:rPr>
        <w:t xml:space="preserve"> на себя множество ролей: будете делать кукол, рисова</w:t>
      </w:r>
      <w:r>
        <w:rPr>
          <w:color w:val="111111"/>
        </w:rPr>
        <w:t>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</w:t>
      </w:r>
      <w:r>
        <w:rPr>
          <w:color w:val="111111"/>
        </w:rPr>
        <w:t>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</w:t>
      </w:r>
    </w:p>
    <w:p w:rsidR="00304F68" w:rsidRDefault="002F17E2">
      <w:pPr>
        <w:pStyle w:val="a3"/>
        <w:spacing w:before="1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2174748</wp:posOffset>
            </wp:positionH>
            <wp:positionV relativeFrom="paragraph">
              <wp:posOffset>116867</wp:posOffset>
            </wp:positionV>
            <wp:extent cx="3386096" cy="2226373"/>
            <wp:effectExtent l="0" t="0" r="0" b="0"/>
            <wp:wrapTopAndBottom/>
            <wp:docPr id="12" name="Image 12" descr="https://galinakirillova.ru/wp-content/uploads/2021/12/roditeli-i-deti-1536x977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https://galinakirillova.ru/wp-content/uploads/2021/12/roditeli-i-deti-1536x977.jpg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096" cy="2226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04F68" w:rsidSect="00304F68">
      <w:pgSz w:w="11910" w:h="16840"/>
      <w:pgMar w:top="1320" w:right="1420" w:bottom="280" w:left="1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A4AF1"/>
    <w:multiLevelType w:val="hybridMultilevel"/>
    <w:tmpl w:val="6E342EE4"/>
    <w:lvl w:ilvl="0" w:tplc="3C8C11B0">
      <w:numFmt w:val="bullet"/>
      <w:lvlText w:val=""/>
      <w:lvlJc w:val="left"/>
      <w:pPr>
        <w:ind w:left="276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CB063104">
      <w:numFmt w:val="bullet"/>
      <w:lvlText w:val="•"/>
      <w:lvlJc w:val="left"/>
      <w:pPr>
        <w:ind w:left="1132" w:hanging="567"/>
      </w:pPr>
      <w:rPr>
        <w:rFonts w:hint="default"/>
        <w:lang w:val="ru-RU" w:eastAsia="en-US" w:bidi="ar-SA"/>
      </w:rPr>
    </w:lvl>
    <w:lvl w:ilvl="2" w:tplc="F0520890">
      <w:numFmt w:val="bullet"/>
      <w:lvlText w:val="•"/>
      <w:lvlJc w:val="left"/>
      <w:pPr>
        <w:ind w:left="1985" w:hanging="567"/>
      </w:pPr>
      <w:rPr>
        <w:rFonts w:hint="default"/>
        <w:lang w:val="ru-RU" w:eastAsia="en-US" w:bidi="ar-SA"/>
      </w:rPr>
    </w:lvl>
    <w:lvl w:ilvl="3" w:tplc="E2128872">
      <w:numFmt w:val="bullet"/>
      <w:lvlText w:val="•"/>
      <w:lvlJc w:val="left"/>
      <w:pPr>
        <w:ind w:left="2837" w:hanging="567"/>
      </w:pPr>
      <w:rPr>
        <w:rFonts w:hint="default"/>
        <w:lang w:val="ru-RU" w:eastAsia="en-US" w:bidi="ar-SA"/>
      </w:rPr>
    </w:lvl>
    <w:lvl w:ilvl="4" w:tplc="EF74DFAA">
      <w:numFmt w:val="bullet"/>
      <w:lvlText w:val="•"/>
      <w:lvlJc w:val="left"/>
      <w:pPr>
        <w:ind w:left="3690" w:hanging="567"/>
      </w:pPr>
      <w:rPr>
        <w:rFonts w:hint="default"/>
        <w:lang w:val="ru-RU" w:eastAsia="en-US" w:bidi="ar-SA"/>
      </w:rPr>
    </w:lvl>
    <w:lvl w:ilvl="5" w:tplc="3208E70A">
      <w:numFmt w:val="bullet"/>
      <w:lvlText w:val="•"/>
      <w:lvlJc w:val="left"/>
      <w:pPr>
        <w:ind w:left="4543" w:hanging="567"/>
      </w:pPr>
      <w:rPr>
        <w:rFonts w:hint="default"/>
        <w:lang w:val="ru-RU" w:eastAsia="en-US" w:bidi="ar-SA"/>
      </w:rPr>
    </w:lvl>
    <w:lvl w:ilvl="6" w:tplc="EB38769C">
      <w:numFmt w:val="bullet"/>
      <w:lvlText w:val="•"/>
      <w:lvlJc w:val="left"/>
      <w:pPr>
        <w:ind w:left="5395" w:hanging="567"/>
      </w:pPr>
      <w:rPr>
        <w:rFonts w:hint="default"/>
        <w:lang w:val="ru-RU" w:eastAsia="en-US" w:bidi="ar-SA"/>
      </w:rPr>
    </w:lvl>
    <w:lvl w:ilvl="7" w:tplc="D73A6054">
      <w:numFmt w:val="bullet"/>
      <w:lvlText w:val="•"/>
      <w:lvlJc w:val="left"/>
      <w:pPr>
        <w:ind w:left="6248" w:hanging="567"/>
      </w:pPr>
      <w:rPr>
        <w:rFonts w:hint="default"/>
        <w:lang w:val="ru-RU" w:eastAsia="en-US" w:bidi="ar-SA"/>
      </w:rPr>
    </w:lvl>
    <w:lvl w:ilvl="8" w:tplc="F976BEC8">
      <w:numFmt w:val="bullet"/>
      <w:lvlText w:val="•"/>
      <w:lvlJc w:val="left"/>
      <w:pPr>
        <w:ind w:left="7101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4F68"/>
    <w:rsid w:val="002F17E2"/>
    <w:rsid w:val="00304F68"/>
    <w:rsid w:val="00DA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4F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4F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4F68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04F68"/>
    <w:pPr>
      <w:ind w:left="275" w:right="389"/>
      <w:jc w:val="both"/>
    </w:pPr>
  </w:style>
  <w:style w:type="paragraph" w:customStyle="1" w:styleId="TableParagraph">
    <w:name w:val="Table Paragraph"/>
    <w:basedOn w:val="a"/>
    <w:uiPriority w:val="1"/>
    <w:qFormat/>
    <w:rsid w:val="00304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Rinayakovleva@mail.ru</dc:creator>
  <cp:lastModifiedBy>лена</cp:lastModifiedBy>
  <cp:revision>3</cp:revision>
  <dcterms:created xsi:type="dcterms:W3CDTF">2024-04-08T09:46:00Z</dcterms:created>
  <dcterms:modified xsi:type="dcterms:W3CDTF">2024-04-08T09:47:00Z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2024-04-08T00:00:00Z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D:20230423163720</vt:lpwstr>
  </property>
</Properties>
</file>